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3B0EC" w14:textId="77777777" w:rsidR="00F61296" w:rsidRDefault="00FC6E1A" w:rsidP="00753F28">
      <w:pPr>
        <w:spacing w:before="240" w:after="0"/>
        <w:ind w:right="86"/>
        <w:jc w:val="center"/>
      </w:pPr>
      <w:r>
        <w:rPr>
          <w:sz w:val="34"/>
        </w:rPr>
        <w:t>TALENT AND ORGANIZATIONAL DEVELOPMENT CONSULTANT</w:t>
      </w:r>
    </w:p>
    <w:p w14:paraId="64D701A8" w14:textId="77777777" w:rsidR="00F61296" w:rsidRDefault="00F07F2D">
      <w:pPr>
        <w:spacing w:after="215"/>
        <w:ind w:left="-24"/>
      </w:pPr>
      <w:r>
        <w:rPr>
          <w:noProof/>
        </w:rPr>
        <mc:AlternateContent>
          <mc:Choice Requires="wpg">
            <w:drawing>
              <wp:inline distT="0" distB="0" distL="0" distR="0" wp14:anchorId="0F368318" wp14:editId="394FF1F5">
                <wp:extent cx="6534913" cy="39636"/>
                <wp:effectExtent l="0" t="0" r="0" b="0"/>
                <wp:docPr id="13221" name="Group 13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913" cy="39636"/>
                          <a:chOff x="0" y="0"/>
                          <a:chExt cx="6534913" cy="39636"/>
                        </a:xfrm>
                      </wpg:grpSpPr>
                      <wps:wsp>
                        <wps:cNvPr id="13220" name="Shape 13220"/>
                        <wps:cNvSpPr/>
                        <wps:spPr>
                          <a:xfrm>
                            <a:off x="0" y="0"/>
                            <a:ext cx="6534913" cy="39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4913" h="39636">
                                <a:moveTo>
                                  <a:pt x="0" y="19818"/>
                                </a:moveTo>
                                <a:lnTo>
                                  <a:pt x="6534913" y="19818"/>
                                </a:lnTo>
                              </a:path>
                            </a:pathLst>
                          </a:custGeom>
                          <a:ln w="396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21" style="width:514.56pt;height:3.12097pt;mso-position-horizontal-relative:char;mso-position-vertical-relative:line" coordsize="65349,396">
                <v:shape id="Shape 13220" style="position:absolute;width:65349;height:396;left:0;top:0;" coordsize="6534913,39636" path="m0,19818l6534913,19818">
                  <v:stroke weight="3.120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7678584" w14:textId="77777777" w:rsidR="00F61296" w:rsidRDefault="00F07F2D">
      <w:pPr>
        <w:pStyle w:val="Heading1"/>
      </w:pPr>
      <w:r>
        <w:t>PROFESSIONAL ACHIEVEMENTS &amp; EXPERTISE</w:t>
      </w:r>
    </w:p>
    <w:p w14:paraId="4979D99E" w14:textId="77777777" w:rsidR="00FC6E1A" w:rsidRDefault="00FC6E1A">
      <w:pPr>
        <w:spacing w:after="32" w:line="250" w:lineRule="auto"/>
        <w:ind w:left="-1" w:right="43"/>
        <w:jc w:val="both"/>
      </w:pPr>
    </w:p>
    <w:p w14:paraId="629E52DF" w14:textId="77777777" w:rsidR="00FC6E1A" w:rsidRDefault="002E1179" w:rsidP="00FC6E1A">
      <w:pPr>
        <w:pStyle w:val="Heading1"/>
        <w:tabs>
          <w:tab w:val="right" w:pos="10315"/>
        </w:tabs>
        <w:spacing w:after="0"/>
        <w:ind w:right="0"/>
        <w:jc w:val="left"/>
      </w:pPr>
      <w:r>
        <w:rPr>
          <w:rFonts w:ascii="Calibri" w:eastAsia="Calibri" w:hAnsi="Calibri" w:cs="Calibri"/>
          <w:sz w:val="26"/>
          <w:u w:val="none"/>
        </w:rPr>
        <w:t>TOWER &amp; COMPANY, LLC</w:t>
      </w:r>
      <w:r w:rsidR="00FC6E1A">
        <w:rPr>
          <w:rFonts w:ascii="Calibri" w:eastAsia="Calibri" w:hAnsi="Calibri" w:cs="Calibri"/>
          <w:sz w:val="26"/>
          <w:u w:val="none"/>
        </w:rPr>
        <w:t>. I Royal Oak, MI</w:t>
      </w:r>
      <w:r w:rsidR="00FC6E1A">
        <w:rPr>
          <w:rFonts w:ascii="Calibri" w:eastAsia="Calibri" w:hAnsi="Calibri" w:cs="Calibri"/>
          <w:sz w:val="26"/>
          <w:u w:val="none"/>
        </w:rPr>
        <w:tab/>
        <w:t>Aug 2017-Present</w:t>
      </w:r>
      <w:r w:rsidR="00FC6E1A">
        <w:rPr>
          <w:noProof/>
        </w:rPr>
        <w:drawing>
          <wp:inline distT="0" distB="0" distL="0" distR="0" wp14:anchorId="4B020D5C" wp14:editId="28C75598">
            <wp:extent cx="3049" cy="3049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1" name="Picture 65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E11FF" w14:textId="77777777" w:rsidR="00FC6E1A" w:rsidRPr="009454F3" w:rsidRDefault="00FC6E1A">
      <w:pPr>
        <w:spacing w:after="32" w:line="250" w:lineRule="auto"/>
        <w:ind w:left="-1" w:right="43"/>
        <w:jc w:val="both"/>
        <w:rPr>
          <w:rFonts w:ascii="Calibri" w:eastAsia="Calibri" w:hAnsi="Calibri" w:cs="Calibri"/>
        </w:rPr>
      </w:pPr>
      <w:r w:rsidRPr="009454F3">
        <w:rPr>
          <w:rFonts w:ascii="Calibri" w:eastAsia="Calibri" w:hAnsi="Calibri" w:cs="Calibri"/>
        </w:rPr>
        <w:t>Boutique consulting firm specializing in talent management</w:t>
      </w:r>
      <w:r w:rsidR="00FE1A1F">
        <w:rPr>
          <w:rFonts w:ascii="Calibri" w:eastAsia="Calibri" w:hAnsi="Calibri" w:cs="Calibri"/>
        </w:rPr>
        <w:t xml:space="preserve"> and organizational development</w:t>
      </w:r>
    </w:p>
    <w:p w14:paraId="58654D6F" w14:textId="77777777" w:rsidR="00FC6E1A" w:rsidRDefault="00FC6E1A" w:rsidP="00FC6E1A">
      <w:pPr>
        <w:spacing w:after="32" w:line="250" w:lineRule="auto"/>
        <w:ind w:left="-1" w:right="43"/>
        <w:jc w:val="both"/>
      </w:pPr>
      <w:r>
        <w:t>PRESIDENT</w:t>
      </w:r>
      <w:r w:rsidR="0049491E">
        <w:t xml:space="preserve"> &amp; OWNER</w:t>
      </w:r>
    </w:p>
    <w:p w14:paraId="41588772" w14:textId="77777777" w:rsidR="0049491E" w:rsidRDefault="00F81DBB" w:rsidP="009454F3">
      <w:pPr>
        <w:pStyle w:val="ListParagraph"/>
        <w:numPr>
          <w:ilvl w:val="0"/>
          <w:numId w:val="11"/>
        </w:numPr>
      </w:pPr>
      <w:r>
        <w:t xml:space="preserve">Assess candidates for </w:t>
      </w:r>
      <w:r w:rsidR="00EB377C">
        <w:t xml:space="preserve">entry-level to executive </w:t>
      </w:r>
      <w:r>
        <w:t xml:space="preserve">roles for </w:t>
      </w:r>
      <w:r w:rsidR="006B33E7">
        <w:t>client organizations</w:t>
      </w:r>
    </w:p>
    <w:p w14:paraId="7C50FE5F" w14:textId="77777777" w:rsidR="00F81DBB" w:rsidRDefault="00EB377C" w:rsidP="009454F3">
      <w:pPr>
        <w:pStyle w:val="ListParagraph"/>
        <w:numPr>
          <w:ilvl w:val="0"/>
          <w:numId w:val="11"/>
        </w:numPr>
      </w:pPr>
      <w:r>
        <w:t xml:space="preserve">Provide </w:t>
      </w:r>
      <w:r w:rsidR="0049491E">
        <w:t xml:space="preserve">assessment </w:t>
      </w:r>
      <w:r>
        <w:t>feedback and coaching</w:t>
      </w:r>
      <w:r w:rsidR="00AC26D6">
        <w:t xml:space="preserve"> to senior leaders</w:t>
      </w:r>
      <w:r>
        <w:t xml:space="preserve"> </w:t>
      </w:r>
      <w:r w:rsidR="00AC26D6">
        <w:t>using</w:t>
      </w:r>
      <w:r>
        <w:t xml:space="preserve"> developmental</w:t>
      </w:r>
      <w:r w:rsidR="00AC26D6">
        <w:t xml:space="preserve"> talent</w:t>
      </w:r>
      <w:r>
        <w:t xml:space="preserve"> assessments</w:t>
      </w:r>
    </w:p>
    <w:p w14:paraId="4A3B7A2C" w14:textId="77777777" w:rsidR="00D600B9" w:rsidRDefault="00D600B9" w:rsidP="00D600B9">
      <w:pPr>
        <w:pStyle w:val="ListParagraph"/>
        <w:numPr>
          <w:ilvl w:val="0"/>
          <w:numId w:val="11"/>
        </w:numPr>
      </w:pPr>
      <w:r w:rsidRPr="009454F3">
        <w:t xml:space="preserve">Design and facilitate workshops </w:t>
      </w:r>
      <w:r>
        <w:t xml:space="preserve">and experiential learning activities </w:t>
      </w:r>
      <w:r w:rsidRPr="009454F3">
        <w:t>on topics including: storytelling, behavioral interviewing, harassment prevention, communication, leadership development, teambuilding</w:t>
      </w:r>
    </w:p>
    <w:p w14:paraId="66CAC6F8" w14:textId="77777777" w:rsidR="00EB377C" w:rsidRDefault="00EB377C" w:rsidP="009454F3">
      <w:pPr>
        <w:pStyle w:val="ListParagraph"/>
        <w:numPr>
          <w:ilvl w:val="0"/>
          <w:numId w:val="11"/>
        </w:numPr>
      </w:pPr>
      <w:r>
        <w:t>Facilitate assessment-based teambuilding &amp; leadership development sessions</w:t>
      </w:r>
      <w:r w:rsidR="00D600B9">
        <w:t xml:space="preserve"> </w:t>
      </w:r>
    </w:p>
    <w:p w14:paraId="0C4001E5" w14:textId="77777777" w:rsidR="0049491E" w:rsidRDefault="00D600B9" w:rsidP="0049491E">
      <w:pPr>
        <w:pStyle w:val="ListParagraph"/>
        <w:numPr>
          <w:ilvl w:val="0"/>
          <w:numId w:val="11"/>
        </w:numPr>
      </w:pPr>
      <w:r>
        <w:t xml:space="preserve">Designed and facilitated </w:t>
      </w:r>
      <w:r w:rsidR="0049491E">
        <w:t xml:space="preserve">working sessions to redesign hiring and onboarding process </w:t>
      </w:r>
      <w:r w:rsidR="00A569BC">
        <w:t>at Fortune 500 company</w:t>
      </w:r>
    </w:p>
    <w:p w14:paraId="0E9573F4" w14:textId="77777777" w:rsidR="00A569BC" w:rsidRDefault="00A569BC" w:rsidP="0049491E">
      <w:pPr>
        <w:pStyle w:val="ListParagraph"/>
        <w:numPr>
          <w:ilvl w:val="0"/>
          <w:numId w:val="11"/>
        </w:numPr>
      </w:pPr>
      <w:r>
        <w:t>Design succession planning interventions</w:t>
      </w:r>
    </w:p>
    <w:p w14:paraId="168E0F3E" w14:textId="77777777" w:rsidR="006B33E7" w:rsidRDefault="00860046" w:rsidP="009454F3">
      <w:pPr>
        <w:pStyle w:val="ListParagraph"/>
        <w:numPr>
          <w:ilvl w:val="0"/>
          <w:numId w:val="11"/>
        </w:numPr>
      </w:pPr>
      <w:r>
        <w:t>Facilitated employee focus group</w:t>
      </w:r>
      <w:r w:rsidR="0049491E">
        <w:t>s</w:t>
      </w:r>
      <w:r>
        <w:t xml:space="preserve"> at unionized plant in preparation for union negotiations </w:t>
      </w:r>
    </w:p>
    <w:p w14:paraId="62EB6875" w14:textId="10A7224C" w:rsidR="006B33E7" w:rsidRDefault="006B33E7" w:rsidP="009454F3">
      <w:pPr>
        <w:pStyle w:val="ListParagraph"/>
        <w:numPr>
          <w:ilvl w:val="0"/>
          <w:numId w:val="11"/>
        </w:numPr>
      </w:pPr>
      <w:r>
        <w:t xml:space="preserve">Consulting for companies of all sizes and across many industries, including automotive, manufacturing, health and dental insurance, </w:t>
      </w:r>
      <w:r w:rsidR="00AB3B02">
        <w:t xml:space="preserve">hospital systems, </w:t>
      </w:r>
      <w:r>
        <w:t xml:space="preserve">financial services, </w:t>
      </w:r>
      <w:r w:rsidR="00AB3B02">
        <w:t xml:space="preserve">non-profit </w:t>
      </w:r>
      <w:r>
        <w:t xml:space="preserve">and charitable foundations </w:t>
      </w:r>
    </w:p>
    <w:p w14:paraId="7C132D69" w14:textId="60E90D18" w:rsidR="0049491E" w:rsidRDefault="0049491E" w:rsidP="009454F3">
      <w:pPr>
        <w:pStyle w:val="ListParagraph"/>
        <w:numPr>
          <w:ilvl w:val="0"/>
          <w:numId w:val="11"/>
        </w:numPr>
      </w:pPr>
      <w:r>
        <w:t>Speaker at industry events including Association for Talent Development, Big Data Ignite, ASE Annual Conference, Inforum</w:t>
      </w:r>
      <w:r w:rsidR="00AB3B02">
        <w:t>, Detroit Startup Week, Academy of Culture Ambassadors</w:t>
      </w:r>
    </w:p>
    <w:p w14:paraId="06C21E58" w14:textId="77777777" w:rsidR="00860046" w:rsidRPr="009454F3" w:rsidRDefault="00860046" w:rsidP="00860046">
      <w:pPr>
        <w:pStyle w:val="Heading1"/>
        <w:tabs>
          <w:tab w:val="right" w:pos="10315"/>
        </w:tabs>
        <w:spacing w:after="0"/>
        <w:ind w:right="0"/>
        <w:jc w:val="left"/>
      </w:pPr>
      <w:r>
        <w:rPr>
          <w:rFonts w:ascii="Calibri" w:eastAsia="Calibri" w:hAnsi="Calibri" w:cs="Calibri"/>
          <w:sz w:val="26"/>
          <w:u w:val="none"/>
        </w:rPr>
        <w:t>WAYNE STATE UNIVERSITY I Detroit, MI</w:t>
      </w:r>
      <w:r>
        <w:rPr>
          <w:rFonts w:ascii="Calibri" w:eastAsia="Calibri" w:hAnsi="Calibri" w:cs="Calibri"/>
          <w:sz w:val="26"/>
          <w:u w:val="none"/>
        </w:rPr>
        <w:tab/>
        <w:t>Aug 2018-Present</w:t>
      </w:r>
      <w:r>
        <w:rPr>
          <w:noProof/>
        </w:rPr>
        <w:drawing>
          <wp:inline distT="0" distB="0" distL="0" distR="0" wp14:anchorId="022B7387" wp14:editId="57FBA436">
            <wp:extent cx="3049" cy="3049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1" name="Picture 65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2B98F" w14:textId="77777777" w:rsidR="00860046" w:rsidRDefault="00860046" w:rsidP="00860046">
      <w:pPr>
        <w:spacing w:after="4" w:line="252" w:lineRule="auto"/>
        <w:ind w:right="274"/>
      </w:pPr>
      <w:r>
        <w:t>ADJUNCT FACULTY</w:t>
      </w:r>
      <w:r w:rsidR="00753F28">
        <w:t>, INDUSTRIAL-ORGANIZATIONAL PSYCHOLOGY MASTER’S PROGRAM</w:t>
      </w:r>
    </w:p>
    <w:p w14:paraId="49658781" w14:textId="77777777" w:rsidR="00753F28" w:rsidRDefault="00860046" w:rsidP="00860046">
      <w:pPr>
        <w:pStyle w:val="ListParagraph"/>
        <w:numPr>
          <w:ilvl w:val="0"/>
          <w:numId w:val="12"/>
        </w:numPr>
      </w:pPr>
      <w:r>
        <w:t>Instructor for</w:t>
      </w:r>
      <w:r w:rsidR="00753F28">
        <w:t xml:space="preserve"> the course</w:t>
      </w:r>
      <w:r>
        <w:t xml:space="preserve"> Job Analysis and Performance Criteria </w:t>
      </w:r>
    </w:p>
    <w:p w14:paraId="570C308F" w14:textId="77777777" w:rsidR="006B33E7" w:rsidRDefault="006B33E7" w:rsidP="00860046">
      <w:pPr>
        <w:pStyle w:val="ListParagraph"/>
        <w:numPr>
          <w:ilvl w:val="0"/>
          <w:numId w:val="12"/>
        </w:numPr>
      </w:pPr>
      <w:r>
        <w:t>Teach students to analyze</w:t>
      </w:r>
      <w:r w:rsidR="00A569BC">
        <w:t xml:space="preserve"> work through surveys, focus groups and other methods and design performance management systems</w:t>
      </w:r>
    </w:p>
    <w:p w14:paraId="09AFCFD8" w14:textId="1FC8C9F9" w:rsidR="00860046" w:rsidRDefault="00860046" w:rsidP="00860046">
      <w:pPr>
        <w:pStyle w:val="ListParagraph"/>
        <w:numPr>
          <w:ilvl w:val="0"/>
          <w:numId w:val="12"/>
        </w:numPr>
      </w:pPr>
      <w:r>
        <w:t>Organized applied consulting project</w:t>
      </w:r>
      <w:r w:rsidR="00AB3B02">
        <w:t>s</w:t>
      </w:r>
      <w:r>
        <w:t xml:space="preserve"> for students at international manufacturing company</w:t>
      </w:r>
      <w:r w:rsidR="00AB3B02">
        <w:t>, automotive supplier, medical device manufacturing, and non-profit organization</w:t>
      </w:r>
    </w:p>
    <w:p w14:paraId="38C5488B" w14:textId="77777777" w:rsidR="00FC6E1A" w:rsidRDefault="00FC6E1A" w:rsidP="00FC6E1A">
      <w:pPr>
        <w:pStyle w:val="Heading1"/>
        <w:tabs>
          <w:tab w:val="right" w:pos="10315"/>
        </w:tabs>
        <w:spacing w:after="0"/>
        <w:ind w:right="0"/>
        <w:jc w:val="left"/>
      </w:pPr>
      <w:r>
        <w:rPr>
          <w:rFonts w:ascii="Calibri" w:eastAsia="Calibri" w:hAnsi="Calibri" w:cs="Calibri"/>
          <w:sz w:val="26"/>
          <w:u w:val="none"/>
        </w:rPr>
        <w:t>PLANTE MORAN, PLLC. I Southfield, MI</w:t>
      </w:r>
      <w:r>
        <w:rPr>
          <w:rFonts w:ascii="Calibri" w:eastAsia="Calibri" w:hAnsi="Calibri" w:cs="Calibri"/>
          <w:sz w:val="26"/>
          <w:u w:val="none"/>
        </w:rPr>
        <w:tab/>
        <w:t>Jun 2016-Aug 2017</w:t>
      </w:r>
      <w:r>
        <w:rPr>
          <w:noProof/>
        </w:rPr>
        <w:drawing>
          <wp:inline distT="0" distB="0" distL="0" distR="0" wp14:anchorId="6BD77EDD" wp14:editId="452ACD8F">
            <wp:extent cx="3049" cy="3049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1" name="Picture 65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CC362" w14:textId="77777777" w:rsidR="00FC6E1A" w:rsidRPr="009454F3" w:rsidRDefault="00FC6E1A" w:rsidP="00FC6E1A">
      <w:pPr>
        <w:spacing w:after="7" w:line="250" w:lineRule="auto"/>
        <w:ind w:left="-1" w:right="43"/>
        <w:jc w:val="both"/>
      </w:pPr>
      <w:r w:rsidRPr="009454F3">
        <w:rPr>
          <w:rFonts w:ascii="Calibri" w:eastAsia="Calibri" w:hAnsi="Calibri" w:cs="Calibri"/>
        </w:rPr>
        <w:t>Full-service consulting, tax and audit firm serving mid-market companies</w:t>
      </w:r>
    </w:p>
    <w:p w14:paraId="646033A2" w14:textId="77777777" w:rsidR="00FC6E1A" w:rsidRDefault="00FC6E1A" w:rsidP="00FC6E1A">
      <w:pPr>
        <w:spacing w:after="4" w:line="252" w:lineRule="auto"/>
        <w:ind w:right="274"/>
      </w:pPr>
      <w:r>
        <w:t>SENIOR CONSULTANT</w:t>
      </w:r>
    </w:p>
    <w:p w14:paraId="59A9AE0F" w14:textId="77777777" w:rsidR="009454F3" w:rsidRDefault="00FE1A1F" w:rsidP="009454F3">
      <w:pPr>
        <w:pStyle w:val="ListParagraph"/>
        <w:numPr>
          <w:ilvl w:val="0"/>
          <w:numId w:val="10"/>
        </w:numPr>
        <w:spacing w:after="51" w:line="237" w:lineRule="auto"/>
        <w:ind w:right="274"/>
      </w:pPr>
      <w:r>
        <w:t>Designed</w:t>
      </w:r>
      <w:r w:rsidR="009454F3">
        <w:t xml:space="preserve"> change </w:t>
      </w:r>
      <w:r>
        <w:t>readiness</w:t>
      </w:r>
      <w:r w:rsidR="009454F3">
        <w:t xml:space="preserve"> survey</w:t>
      </w:r>
      <w:r>
        <w:t xml:space="preserve"> for enterprise IT implementations and created live “pulse” survey for ongoing monitoring of change management process </w:t>
      </w:r>
    </w:p>
    <w:p w14:paraId="5D8757FA" w14:textId="77777777" w:rsidR="00FE1A1F" w:rsidRDefault="00FE1A1F" w:rsidP="009454F3">
      <w:pPr>
        <w:pStyle w:val="ListParagraph"/>
        <w:numPr>
          <w:ilvl w:val="0"/>
          <w:numId w:val="10"/>
        </w:numPr>
        <w:spacing w:after="51" w:line="237" w:lineRule="auto"/>
        <w:ind w:right="274"/>
      </w:pPr>
      <w:r>
        <w:t xml:space="preserve">Performed succession planning activities including </w:t>
      </w:r>
      <w:r w:rsidR="00D600B9">
        <w:t xml:space="preserve">performing </w:t>
      </w:r>
      <w:r>
        <w:t>talent assessments,</w:t>
      </w:r>
      <w:r w:rsidR="00D600B9">
        <w:t xml:space="preserve"> giving</w:t>
      </w:r>
      <w:r>
        <w:t xml:space="preserve"> feedback and coaching,</w:t>
      </w:r>
      <w:r w:rsidR="00D600B9">
        <w:t xml:space="preserve"> creating</w:t>
      </w:r>
      <w:r>
        <w:t xml:space="preserve"> talent heat ma</w:t>
      </w:r>
      <w:r w:rsidR="00D600B9">
        <w:t>ps</w:t>
      </w:r>
      <w:r>
        <w:t xml:space="preserve">, </w:t>
      </w:r>
      <w:r w:rsidR="00D600B9">
        <w:t xml:space="preserve">and writing </w:t>
      </w:r>
      <w:r>
        <w:t>development plans</w:t>
      </w:r>
      <w:r w:rsidR="00D600B9">
        <w:t xml:space="preserve"> for external clients</w:t>
      </w:r>
    </w:p>
    <w:p w14:paraId="2C470C8E" w14:textId="77777777" w:rsidR="00FC6E1A" w:rsidRDefault="00FE1A1F" w:rsidP="009454F3">
      <w:pPr>
        <w:pStyle w:val="ListParagraph"/>
        <w:numPr>
          <w:ilvl w:val="0"/>
          <w:numId w:val="10"/>
        </w:numPr>
        <w:spacing w:after="51" w:line="237" w:lineRule="auto"/>
        <w:ind w:right="274"/>
      </w:pPr>
      <w:r>
        <w:t xml:space="preserve">Facilitated various teambuilding events for Fortune 500 clients including </w:t>
      </w:r>
      <w:r w:rsidR="009454F3">
        <w:t>Everything DiSC</w:t>
      </w:r>
    </w:p>
    <w:p w14:paraId="3CB96B4B" w14:textId="77777777" w:rsidR="00EB377C" w:rsidRDefault="00EB377C" w:rsidP="009454F3">
      <w:pPr>
        <w:pStyle w:val="ListParagraph"/>
        <w:numPr>
          <w:ilvl w:val="0"/>
          <w:numId w:val="10"/>
        </w:numPr>
        <w:spacing w:after="51" w:line="237" w:lineRule="auto"/>
        <w:ind w:right="274"/>
      </w:pPr>
      <w:r>
        <w:t xml:space="preserve">Provided talent management consulting to internal clients, including </w:t>
      </w:r>
      <w:r w:rsidR="0049491E">
        <w:t xml:space="preserve">interpreting pre-employment testing, </w:t>
      </w:r>
      <w:r>
        <w:t xml:space="preserve">coaching, </w:t>
      </w:r>
      <w:r w:rsidR="00D600B9">
        <w:t xml:space="preserve">training, </w:t>
      </w:r>
      <w:r>
        <w:t>and performing developmental assessments</w:t>
      </w:r>
    </w:p>
    <w:p w14:paraId="3055EF91" w14:textId="77777777" w:rsidR="000147B0" w:rsidRDefault="000147B0" w:rsidP="009454F3">
      <w:pPr>
        <w:pStyle w:val="ListParagraph"/>
        <w:numPr>
          <w:ilvl w:val="0"/>
          <w:numId w:val="10"/>
        </w:numPr>
        <w:spacing w:after="51" w:line="237" w:lineRule="auto"/>
        <w:ind w:right="274"/>
      </w:pPr>
      <w:r>
        <w:t xml:space="preserve">Developed competency model </w:t>
      </w:r>
      <w:r w:rsidR="00860046">
        <w:t xml:space="preserve">for local government organization client </w:t>
      </w:r>
      <w:r>
        <w:t xml:space="preserve">by using an online competency model sorting tool and facilitating a working session </w:t>
      </w:r>
      <w:r w:rsidR="00D600B9">
        <w:t>to align competencies with organizational strategy</w:t>
      </w:r>
      <w:r>
        <w:t xml:space="preserve"> </w:t>
      </w:r>
    </w:p>
    <w:p w14:paraId="6BD466EA" w14:textId="77777777" w:rsidR="009454F3" w:rsidRDefault="009454F3" w:rsidP="009454F3">
      <w:pPr>
        <w:pStyle w:val="ListParagraph"/>
        <w:spacing w:after="51" w:line="237" w:lineRule="auto"/>
        <w:ind w:right="274"/>
      </w:pPr>
    </w:p>
    <w:p w14:paraId="4E7D05A9" w14:textId="77777777" w:rsidR="00FC6E1A" w:rsidRDefault="00FC6E1A" w:rsidP="00FC6E1A">
      <w:pPr>
        <w:pStyle w:val="Heading1"/>
        <w:tabs>
          <w:tab w:val="right" w:pos="10315"/>
        </w:tabs>
        <w:spacing w:after="0"/>
        <w:ind w:right="0"/>
        <w:jc w:val="left"/>
      </w:pPr>
      <w:r>
        <w:rPr>
          <w:rFonts w:ascii="Calibri" w:eastAsia="Calibri" w:hAnsi="Calibri" w:cs="Calibri"/>
          <w:sz w:val="26"/>
          <w:u w:val="none"/>
        </w:rPr>
        <w:t>SINGH MANAGEMENT I West Bloomfield, MI</w:t>
      </w:r>
      <w:r>
        <w:rPr>
          <w:rFonts w:ascii="Calibri" w:eastAsia="Calibri" w:hAnsi="Calibri" w:cs="Calibri"/>
          <w:sz w:val="26"/>
          <w:u w:val="none"/>
        </w:rPr>
        <w:tab/>
      </w:r>
      <w:r w:rsidR="009454F3">
        <w:rPr>
          <w:rFonts w:ascii="Calibri" w:eastAsia="Calibri" w:hAnsi="Calibri" w:cs="Calibri"/>
          <w:sz w:val="26"/>
          <w:u w:val="none"/>
        </w:rPr>
        <w:t>Oct</w:t>
      </w:r>
      <w:r>
        <w:rPr>
          <w:rFonts w:ascii="Calibri" w:eastAsia="Calibri" w:hAnsi="Calibri" w:cs="Calibri"/>
          <w:sz w:val="26"/>
          <w:u w:val="none"/>
        </w:rPr>
        <w:t xml:space="preserve"> 20</w:t>
      </w:r>
      <w:r w:rsidR="009454F3">
        <w:rPr>
          <w:rFonts w:ascii="Calibri" w:eastAsia="Calibri" w:hAnsi="Calibri" w:cs="Calibri"/>
          <w:sz w:val="26"/>
          <w:u w:val="none"/>
        </w:rPr>
        <w:t>08</w:t>
      </w:r>
      <w:r>
        <w:rPr>
          <w:rFonts w:ascii="Calibri" w:eastAsia="Calibri" w:hAnsi="Calibri" w:cs="Calibri"/>
          <w:sz w:val="26"/>
          <w:u w:val="none"/>
        </w:rPr>
        <w:t>-Jun 2016</w:t>
      </w:r>
      <w:r>
        <w:rPr>
          <w:noProof/>
        </w:rPr>
        <w:drawing>
          <wp:inline distT="0" distB="0" distL="0" distR="0" wp14:anchorId="161CC8BC" wp14:editId="694D8958">
            <wp:extent cx="3049" cy="3049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1" name="Picture 65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EF88A" w14:textId="77777777" w:rsidR="00FC6E1A" w:rsidRPr="009454F3" w:rsidRDefault="002A4CD7" w:rsidP="00FC6E1A">
      <w:pPr>
        <w:spacing w:after="7" w:line="250" w:lineRule="auto"/>
        <w:ind w:left="-1" w:right="43"/>
        <w:jc w:val="both"/>
        <w:rPr>
          <w:sz w:val="28"/>
        </w:rPr>
      </w:pPr>
      <w:r w:rsidRPr="009454F3">
        <w:rPr>
          <w:rFonts w:ascii="Calibri" w:eastAsia="Calibri" w:hAnsi="Calibri" w:cs="Calibri"/>
        </w:rPr>
        <w:t>Family-owned diversified real estate management and development company</w:t>
      </w:r>
    </w:p>
    <w:p w14:paraId="49A19F4C" w14:textId="77777777" w:rsidR="00FC6E1A" w:rsidRDefault="002A4CD7" w:rsidP="00FC6E1A">
      <w:pPr>
        <w:spacing w:after="51" w:line="237" w:lineRule="auto"/>
        <w:ind w:right="274"/>
      </w:pPr>
      <w:bookmarkStart w:id="0" w:name="_Hlk1555325"/>
      <w:r>
        <w:t>EDUCATION &amp; TRAINING MANAGER (Mar 2013-Jun 2016)</w:t>
      </w:r>
    </w:p>
    <w:bookmarkEnd w:id="0"/>
    <w:p w14:paraId="5869064B" w14:textId="77777777" w:rsidR="009454F3" w:rsidRDefault="009454F3" w:rsidP="009454F3">
      <w:pPr>
        <w:pStyle w:val="ListParagraph"/>
        <w:numPr>
          <w:ilvl w:val="0"/>
          <w:numId w:val="9"/>
        </w:numPr>
        <w:spacing w:after="51" w:line="237" w:lineRule="auto"/>
        <w:ind w:right="274"/>
      </w:pPr>
      <w:r>
        <w:lastRenderedPageBreak/>
        <w:t>Built training department from the ground up</w:t>
      </w:r>
      <w:r w:rsidR="0049491E">
        <w:t xml:space="preserve"> for 1</w:t>
      </w:r>
      <w:r w:rsidR="00785D40">
        <w:t>,</w:t>
      </w:r>
      <w:r w:rsidR="0049491E">
        <w:t>300-person organization, with projects</w:t>
      </w:r>
      <w:r>
        <w:t xml:space="preserve"> including</w:t>
      </w:r>
      <w:r w:rsidR="0049491E">
        <w:t>:</w:t>
      </w:r>
      <w:r>
        <w:t xml:space="preserve"> </w:t>
      </w:r>
      <w:r w:rsidR="0049491E">
        <w:t xml:space="preserve">conducting training needs analysis, developing </w:t>
      </w:r>
      <w:r>
        <w:t>performance management</w:t>
      </w:r>
      <w:r w:rsidR="0049491E">
        <w:t xml:space="preserve"> process</w:t>
      </w:r>
      <w:r>
        <w:t xml:space="preserve">, </w:t>
      </w:r>
      <w:r w:rsidR="0049491E">
        <w:t xml:space="preserve">performing </w:t>
      </w:r>
      <w:r>
        <w:t xml:space="preserve">job analysis, </w:t>
      </w:r>
      <w:r w:rsidR="0049491E">
        <w:t>creating job aids and work instructions, designing and delivering training</w:t>
      </w:r>
      <w:r w:rsidR="00FE1A1F">
        <w:t xml:space="preserve">, </w:t>
      </w:r>
      <w:r w:rsidR="0049491E">
        <w:t xml:space="preserve">hiring and </w:t>
      </w:r>
      <w:r w:rsidR="00FE1A1F">
        <w:t>manag</w:t>
      </w:r>
      <w:r w:rsidR="0049491E">
        <w:t>ing</w:t>
      </w:r>
      <w:r w:rsidR="00FE1A1F">
        <w:t xml:space="preserve"> </w:t>
      </w:r>
      <w:r w:rsidR="0049491E">
        <w:t>Training Specialist</w:t>
      </w:r>
    </w:p>
    <w:p w14:paraId="5023435C" w14:textId="77777777" w:rsidR="00860046" w:rsidRDefault="00860046" w:rsidP="009454F3">
      <w:pPr>
        <w:pStyle w:val="ListParagraph"/>
        <w:numPr>
          <w:ilvl w:val="0"/>
          <w:numId w:val="9"/>
        </w:numPr>
        <w:spacing w:after="51" w:line="237" w:lineRule="auto"/>
        <w:ind w:right="274"/>
      </w:pPr>
      <w:r>
        <w:t>Procured, implemented, and managed enterprise-wide Learning Management System for approximately 1300 employees</w:t>
      </w:r>
      <w:r w:rsidR="0049491E">
        <w:t xml:space="preserve"> and saving over $20k per year in software costs</w:t>
      </w:r>
    </w:p>
    <w:p w14:paraId="73DC11A3" w14:textId="77777777" w:rsidR="0049491E" w:rsidRDefault="0049491E" w:rsidP="009454F3">
      <w:pPr>
        <w:pStyle w:val="ListParagraph"/>
        <w:numPr>
          <w:ilvl w:val="0"/>
          <w:numId w:val="9"/>
        </w:numPr>
        <w:spacing w:after="51" w:line="237" w:lineRule="auto"/>
        <w:ind w:right="274"/>
      </w:pPr>
      <w:r>
        <w:t>Increased compliance training completion rate from 25% to over 90% in first year</w:t>
      </w:r>
    </w:p>
    <w:p w14:paraId="5C9D85A9" w14:textId="77777777" w:rsidR="00EB377C" w:rsidRDefault="00EB377C" w:rsidP="009454F3">
      <w:pPr>
        <w:pStyle w:val="ListParagraph"/>
        <w:numPr>
          <w:ilvl w:val="0"/>
          <w:numId w:val="9"/>
        </w:numPr>
        <w:spacing w:after="51" w:line="237" w:lineRule="auto"/>
        <w:ind w:right="274"/>
      </w:pPr>
      <w:r>
        <w:t xml:space="preserve">Created year-long leadership development program for high-potentials </w:t>
      </w:r>
    </w:p>
    <w:p w14:paraId="221D9085" w14:textId="77777777" w:rsidR="00FE1A1F" w:rsidRDefault="009454F3" w:rsidP="009454F3">
      <w:pPr>
        <w:pStyle w:val="ListParagraph"/>
        <w:numPr>
          <w:ilvl w:val="0"/>
          <w:numId w:val="9"/>
        </w:numPr>
        <w:spacing w:after="51" w:line="237" w:lineRule="auto"/>
        <w:ind w:right="274"/>
      </w:pPr>
      <w:r>
        <w:t xml:space="preserve">Created storytelling intervention to drive employee engagement </w:t>
      </w:r>
    </w:p>
    <w:p w14:paraId="633DF5E9" w14:textId="77777777" w:rsidR="009454F3" w:rsidRDefault="009454F3" w:rsidP="009454F3">
      <w:pPr>
        <w:pStyle w:val="ListParagraph"/>
        <w:numPr>
          <w:ilvl w:val="0"/>
          <w:numId w:val="9"/>
        </w:numPr>
        <w:spacing w:after="51" w:line="237" w:lineRule="auto"/>
        <w:ind w:right="274"/>
      </w:pPr>
      <w:r>
        <w:t xml:space="preserve">Developed Peer Mentor Program to train </w:t>
      </w:r>
      <w:r w:rsidR="00FE1A1F">
        <w:t xml:space="preserve">500 </w:t>
      </w:r>
      <w:r>
        <w:t xml:space="preserve">direct </w:t>
      </w:r>
      <w:r w:rsidR="00FE1A1F">
        <w:t>care staff in senior living division</w:t>
      </w:r>
    </w:p>
    <w:p w14:paraId="5B0FE34E" w14:textId="77777777" w:rsidR="009454F3" w:rsidRDefault="009454F3" w:rsidP="00FE1A1F">
      <w:pPr>
        <w:pStyle w:val="ListParagraph"/>
        <w:numPr>
          <w:ilvl w:val="1"/>
          <w:numId w:val="9"/>
        </w:numPr>
        <w:spacing w:after="51" w:line="237" w:lineRule="auto"/>
        <w:ind w:right="274"/>
      </w:pPr>
      <w:r>
        <w:t xml:space="preserve">Collaborated with Director of Nursing to develop </w:t>
      </w:r>
      <w:r w:rsidR="00860046">
        <w:t xml:space="preserve">train-the-trainer </w:t>
      </w:r>
      <w:r>
        <w:t>curriculum</w:t>
      </w:r>
    </w:p>
    <w:p w14:paraId="0B900440" w14:textId="77777777" w:rsidR="009454F3" w:rsidRDefault="009454F3" w:rsidP="00FE1A1F">
      <w:pPr>
        <w:pStyle w:val="ListParagraph"/>
        <w:numPr>
          <w:ilvl w:val="1"/>
          <w:numId w:val="9"/>
        </w:numPr>
        <w:spacing w:after="51" w:line="237" w:lineRule="auto"/>
        <w:ind w:right="274"/>
      </w:pPr>
      <w:r>
        <w:t>Cut early turnover by 50% in pilot program</w:t>
      </w:r>
    </w:p>
    <w:p w14:paraId="2EFFC7B8" w14:textId="77777777" w:rsidR="00860046" w:rsidRDefault="00860046" w:rsidP="009454F3">
      <w:pPr>
        <w:pStyle w:val="ListParagraph"/>
        <w:numPr>
          <w:ilvl w:val="0"/>
          <w:numId w:val="9"/>
        </w:numPr>
        <w:spacing w:after="51" w:line="237" w:lineRule="auto"/>
        <w:ind w:right="274"/>
      </w:pPr>
      <w:r>
        <w:t>Led annual 3-day conference for 100 managers in senior living division</w:t>
      </w:r>
    </w:p>
    <w:p w14:paraId="259DA7BA" w14:textId="77777777" w:rsidR="0049491E" w:rsidRDefault="0049491E" w:rsidP="009454F3">
      <w:pPr>
        <w:pStyle w:val="ListParagraph"/>
        <w:numPr>
          <w:ilvl w:val="0"/>
          <w:numId w:val="9"/>
        </w:numPr>
        <w:spacing w:after="51" w:line="237" w:lineRule="auto"/>
        <w:ind w:right="274"/>
      </w:pPr>
      <w:r>
        <w:t>Implemented and managed pre-employment testing for managerial roles, increasing quality of hire</w:t>
      </w:r>
    </w:p>
    <w:p w14:paraId="2C3841CB" w14:textId="77777777" w:rsidR="002A4CD7" w:rsidRDefault="002A4CD7" w:rsidP="009454F3">
      <w:pPr>
        <w:spacing w:after="51" w:line="237" w:lineRule="auto"/>
        <w:ind w:right="274"/>
      </w:pPr>
      <w:r>
        <w:t>PROJECT MANAGER (Mar 2011-Aug 2012)</w:t>
      </w:r>
    </w:p>
    <w:p w14:paraId="0540DD92" w14:textId="77777777" w:rsidR="00753F28" w:rsidRDefault="00753F28" w:rsidP="00860046">
      <w:pPr>
        <w:pStyle w:val="ListParagraph"/>
        <w:numPr>
          <w:ilvl w:val="0"/>
          <w:numId w:val="13"/>
        </w:numPr>
        <w:spacing w:after="4" w:line="252" w:lineRule="auto"/>
        <w:ind w:right="274"/>
      </w:pPr>
      <w:r>
        <w:t>Worked on project team to procure and implement enterprise-wide property management and accounting software, including process mapping, designing and delivering training</w:t>
      </w:r>
    </w:p>
    <w:p w14:paraId="2480CED5" w14:textId="77777777" w:rsidR="0049491E" w:rsidRDefault="0049491E" w:rsidP="00860046">
      <w:pPr>
        <w:pStyle w:val="ListParagraph"/>
        <w:numPr>
          <w:ilvl w:val="0"/>
          <w:numId w:val="13"/>
        </w:numPr>
        <w:spacing w:after="4" w:line="252" w:lineRule="auto"/>
        <w:ind w:right="274"/>
      </w:pPr>
      <w:r>
        <w:t xml:space="preserve">Implemented Applicant Tracking System including vendor selection, designing onboarding processes, and end-user training </w:t>
      </w:r>
    </w:p>
    <w:p w14:paraId="7C8B7BF8" w14:textId="77777777" w:rsidR="0049491E" w:rsidRDefault="0049491E" w:rsidP="00860046">
      <w:pPr>
        <w:pStyle w:val="ListParagraph"/>
        <w:numPr>
          <w:ilvl w:val="0"/>
          <w:numId w:val="13"/>
        </w:numPr>
        <w:spacing w:after="4" w:line="252" w:lineRule="auto"/>
        <w:ind w:right="274"/>
      </w:pPr>
      <w:r>
        <w:t>Performed HR tasks including writing job descriptions, phone screens, drafting company policies, drafting EEOC responses and assisting with employee litigation</w:t>
      </w:r>
    </w:p>
    <w:p w14:paraId="0E1FDAF3" w14:textId="77777777" w:rsidR="0049491E" w:rsidRDefault="0049491E" w:rsidP="0049491E">
      <w:pPr>
        <w:pStyle w:val="ListParagraph"/>
        <w:numPr>
          <w:ilvl w:val="0"/>
          <w:numId w:val="13"/>
        </w:numPr>
        <w:spacing w:after="4" w:line="252" w:lineRule="auto"/>
        <w:ind w:right="274"/>
      </w:pPr>
      <w:r>
        <w:t>Licensed Real Estate Salesperson, Notary Public, completed 35 hours of training for Project Management Professional certification</w:t>
      </w:r>
    </w:p>
    <w:p w14:paraId="771F4782" w14:textId="77777777" w:rsidR="002A4CD7" w:rsidRDefault="002A4CD7" w:rsidP="002A4CD7">
      <w:pPr>
        <w:spacing w:after="51" w:line="237" w:lineRule="auto"/>
        <w:ind w:right="274"/>
      </w:pPr>
      <w:r>
        <w:t>VARIOUS PROPERTY MANAGEMENT ROLES (Oct 2008-Mar 2011)</w:t>
      </w:r>
    </w:p>
    <w:p w14:paraId="06073F04" w14:textId="77777777" w:rsidR="0049491E" w:rsidRDefault="0049491E" w:rsidP="0049491E">
      <w:pPr>
        <w:pStyle w:val="ListParagraph"/>
        <w:numPr>
          <w:ilvl w:val="0"/>
          <w:numId w:val="13"/>
        </w:numPr>
        <w:spacing w:after="4" w:line="252" w:lineRule="auto"/>
        <w:ind w:right="274"/>
      </w:pPr>
      <w:r>
        <w:t>Launched and managed training program for sales team of 30</w:t>
      </w:r>
    </w:p>
    <w:p w14:paraId="5F09286F" w14:textId="77777777" w:rsidR="00F61296" w:rsidRDefault="00F07F2D">
      <w:pPr>
        <w:spacing w:after="323"/>
        <w:ind w:left="-24"/>
      </w:pPr>
      <w:r>
        <w:rPr>
          <w:noProof/>
        </w:rPr>
        <mc:AlternateContent>
          <mc:Choice Requires="wpg">
            <w:drawing>
              <wp:inline distT="0" distB="0" distL="0" distR="0" wp14:anchorId="5E9AE5E2" wp14:editId="77720509">
                <wp:extent cx="6534913" cy="54880"/>
                <wp:effectExtent l="0" t="0" r="0" b="0"/>
                <wp:docPr id="13225" name="Group 13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913" cy="54880"/>
                          <a:chOff x="0" y="0"/>
                          <a:chExt cx="6534913" cy="54880"/>
                        </a:xfrm>
                      </wpg:grpSpPr>
                      <wps:wsp>
                        <wps:cNvPr id="13224" name="Shape 13224"/>
                        <wps:cNvSpPr/>
                        <wps:spPr>
                          <a:xfrm>
                            <a:off x="0" y="0"/>
                            <a:ext cx="6534913" cy="54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4913" h="54880">
                                <a:moveTo>
                                  <a:pt x="0" y="27440"/>
                                </a:moveTo>
                                <a:lnTo>
                                  <a:pt x="6534913" y="27440"/>
                                </a:lnTo>
                              </a:path>
                            </a:pathLst>
                          </a:custGeom>
                          <a:ln w="548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25" style="width:514.56pt;height:4.32129pt;mso-position-horizontal-relative:char;mso-position-vertical-relative:line" coordsize="65349,548">
                <v:shape id="Shape 13224" style="position:absolute;width:65349;height:548;left:0;top:0;" coordsize="6534913,54880" path="m0,27440l6534913,27440">
                  <v:stroke weight="4.3212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D611C10" w14:textId="77777777" w:rsidR="002E1179" w:rsidRDefault="002E1179" w:rsidP="002E1179">
      <w:pPr>
        <w:pStyle w:val="Heading1"/>
      </w:pPr>
      <w:r>
        <w:t>EDUCATION</w:t>
      </w:r>
    </w:p>
    <w:p w14:paraId="117E87AE" w14:textId="77777777" w:rsidR="002E1179" w:rsidRDefault="002E1179" w:rsidP="002E1179">
      <w:pPr>
        <w:pStyle w:val="Heading1"/>
        <w:tabs>
          <w:tab w:val="right" w:pos="10315"/>
        </w:tabs>
        <w:spacing w:after="0"/>
        <w:ind w:right="0"/>
        <w:jc w:val="left"/>
      </w:pPr>
      <w:r>
        <w:rPr>
          <w:rFonts w:ascii="Calibri" w:eastAsia="Calibri" w:hAnsi="Calibri" w:cs="Calibri"/>
          <w:sz w:val="26"/>
          <w:u w:val="none"/>
        </w:rPr>
        <w:t>WAYNE STATE UNIVERSITY I Detroit, MI</w:t>
      </w:r>
      <w:r>
        <w:rPr>
          <w:rFonts w:ascii="Calibri" w:eastAsia="Calibri" w:hAnsi="Calibri" w:cs="Calibri"/>
          <w:sz w:val="26"/>
          <w:u w:val="none"/>
        </w:rPr>
        <w:tab/>
        <w:t>2012</w:t>
      </w:r>
      <w:r>
        <w:rPr>
          <w:noProof/>
        </w:rPr>
        <w:drawing>
          <wp:inline distT="0" distB="0" distL="0" distR="0" wp14:anchorId="6C3826B9" wp14:editId="41327C2C">
            <wp:extent cx="3049" cy="3049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1" name="Picture 65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7C70C" w14:textId="77777777" w:rsidR="002E1179" w:rsidRPr="002E1179" w:rsidRDefault="002E1179" w:rsidP="002E1179">
      <w:pPr>
        <w:spacing w:after="51" w:line="237" w:lineRule="auto"/>
        <w:ind w:right="274"/>
      </w:pPr>
      <w:r>
        <w:t xml:space="preserve">M.A., </w:t>
      </w:r>
      <w:r w:rsidRPr="002E1179">
        <w:t>Industrial-Organizational Psychology</w:t>
      </w:r>
    </w:p>
    <w:tbl>
      <w:tblPr>
        <w:tblStyle w:val="TableGrid"/>
        <w:tblW w:w="10887" w:type="dxa"/>
        <w:tblInd w:w="14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0565"/>
        <w:gridCol w:w="322"/>
      </w:tblGrid>
      <w:tr w:rsidR="00F61296" w14:paraId="3EB4E31C" w14:textId="77777777" w:rsidTr="002E1179">
        <w:trPr>
          <w:trHeight w:val="1524"/>
        </w:trPr>
        <w:tc>
          <w:tcPr>
            <w:tcW w:w="10426" w:type="dxa"/>
            <w:tcBorders>
              <w:top w:val="nil"/>
              <w:left w:val="nil"/>
              <w:bottom w:val="nil"/>
              <w:right w:val="nil"/>
            </w:tcBorders>
          </w:tcPr>
          <w:p w14:paraId="170BF0FA" w14:textId="77777777" w:rsidR="002E1179" w:rsidRDefault="002E1179" w:rsidP="002E1179">
            <w:pPr>
              <w:pStyle w:val="Heading1"/>
              <w:tabs>
                <w:tab w:val="right" w:pos="10315"/>
              </w:tabs>
              <w:spacing w:after="0"/>
              <w:ind w:right="0"/>
              <w:jc w:val="left"/>
              <w:outlineLvl w:val="0"/>
              <w:rPr>
                <w:rFonts w:ascii="Calibri" w:eastAsia="Calibri" w:hAnsi="Calibri" w:cs="Calibri"/>
                <w:sz w:val="26"/>
                <w:u w:val="none"/>
              </w:rPr>
            </w:pPr>
          </w:p>
          <w:p w14:paraId="40286396" w14:textId="77777777" w:rsidR="002E1179" w:rsidRDefault="002E1179" w:rsidP="002E1179">
            <w:pPr>
              <w:pStyle w:val="Heading1"/>
              <w:tabs>
                <w:tab w:val="right" w:pos="10315"/>
              </w:tabs>
              <w:spacing w:after="0"/>
              <w:ind w:right="0"/>
              <w:jc w:val="left"/>
              <w:outlineLvl w:val="0"/>
            </w:pPr>
            <w:r>
              <w:rPr>
                <w:rFonts w:ascii="Calibri" w:eastAsia="Calibri" w:hAnsi="Calibri" w:cs="Calibri"/>
                <w:sz w:val="26"/>
                <w:u w:val="none"/>
              </w:rPr>
              <w:t>VANDERBILT UNIVERSITY I NASHVILLE, TN</w:t>
            </w:r>
            <w:r>
              <w:rPr>
                <w:rFonts w:ascii="Calibri" w:eastAsia="Calibri" w:hAnsi="Calibri" w:cs="Calibri"/>
                <w:sz w:val="26"/>
                <w:u w:val="none"/>
              </w:rPr>
              <w:tab/>
              <w:t>2006</w:t>
            </w:r>
            <w:r>
              <w:rPr>
                <w:noProof/>
              </w:rPr>
              <w:drawing>
                <wp:inline distT="0" distB="0" distL="0" distR="0" wp14:anchorId="48D26C4A" wp14:editId="4B913796">
                  <wp:extent cx="3049" cy="3049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1" name="Picture 65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81573E" w14:textId="77777777" w:rsidR="002E1179" w:rsidRDefault="002E1179" w:rsidP="002E1179">
            <w:pPr>
              <w:spacing w:after="51" w:line="237" w:lineRule="auto"/>
              <w:ind w:right="274"/>
            </w:pPr>
            <w:r>
              <w:t>B.A., Human and Organizational Development</w:t>
            </w:r>
          </w:p>
          <w:p w14:paraId="44FCD8FD" w14:textId="77777777" w:rsidR="00F61296" w:rsidRDefault="002E1179" w:rsidP="002E1179">
            <w:pPr>
              <w:spacing w:after="51" w:line="237" w:lineRule="auto"/>
              <w:ind w:right="274"/>
            </w:pPr>
            <w:r>
              <w:t>B.A., English with a focus in Creative Writing</w:t>
            </w:r>
          </w:p>
          <w:p w14:paraId="331D383B" w14:textId="77777777" w:rsidR="00753F28" w:rsidRDefault="00753F28" w:rsidP="002E1179">
            <w:pPr>
              <w:spacing w:after="51" w:line="237" w:lineRule="auto"/>
              <w:ind w:right="27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0E5421" wp14:editId="49BE3946">
                      <wp:extent cx="6534913" cy="54880"/>
                      <wp:effectExtent l="0" t="0" r="0" b="0"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4913" cy="54880"/>
                                <a:chOff x="0" y="0"/>
                                <a:chExt cx="6534913" cy="54880"/>
                              </a:xfrm>
                            </wpg:grpSpPr>
                            <wps:wsp>
                              <wps:cNvPr id="14" name="Shape 13224"/>
                              <wps:cNvSpPr/>
                              <wps:spPr>
                                <a:xfrm>
                                  <a:off x="0" y="0"/>
                                  <a:ext cx="6534913" cy="54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34913" h="54880">
                                      <a:moveTo>
                                        <a:pt x="0" y="27440"/>
                                      </a:moveTo>
                                      <a:lnTo>
                                        <a:pt x="6534913" y="27440"/>
                                      </a:lnTo>
                                    </a:path>
                                  </a:pathLst>
                                </a:custGeom>
                                <a:ln w="5488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C72C57" id="Group 13" o:spid="_x0000_s1026" style="width:514.55pt;height:4.3pt;mso-position-horizontal-relative:char;mso-position-vertical-relative:line" coordsize="65349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">
                      <v:shape id="Shape 13224" o:spid="_x0000_s1027" style="position:absolute;width:65349;height:548;visibility:visible;mso-wrap-style:square;v-text-anchor:top" coordsize="6534913,5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" path="m,27440r6534913,e" filled="f" strokeweight="1.52444mm">
                        <v:stroke miterlimit="1" joinstyle="miter"/>
                        <v:path arrowok="t" textboxrect="0,0,6534913,5488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302EC81" w14:textId="77777777" w:rsidR="002E1179" w:rsidRDefault="002E1179">
            <w:pPr>
              <w:spacing w:after="243"/>
              <w:jc w:val="both"/>
              <w:rPr>
                <w:rFonts w:ascii="Calibri" w:eastAsia="Calibri" w:hAnsi="Calibri" w:cs="Calibri"/>
              </w:rPr>
            </w:pPr>
          </w:p>
          <w:p w14:paraId="2237C5C4" w14:textId="77777777" w:rsidR="002E1179" w:rsidRDefault="002E1179">
            <w:pPr>
              <w:spacing w:after="243"/>
              <w:jc w:val="both"/>
              <w:rPr>
                <w:rFonts w:ascii="Calibri" w:eastAsia="Calibri" w:hAnsi="Calibri" w:cs="Calibri"/>
              </w:rPr>
            </w:pPr>
          </w:p>
          <w:p w14:paraId="50AAACD2" w14:textId="77777777" w:rsidR="00F61296" w:rsidRDefault="00F61296">
            <w:pPr>
              <w:ind w:left="14"/>
              <w:jc w:val="both"/>
            </w:pPr>
          </w:p>
        </w:tc>
      </w:tr>
    </w:tbl>
    <w:p w14:paraId="3C797573" w14:textId="77777777" w:rsidR="00203932" w:rsidRDefault="00F07F2D" w:rsidP="00D600B9">
      <w:pPr>
        <w:pStyle w:val="Heading3"/>
        <w:spacing w:before="240"/>
      </w:pPr>
      <w:r>
        <w:t>PROFESSIONAL ASSOCIATIONS</w:t>
      </w:r>
      <w:r w:rsidR="002E1179">
        <w:t xml:space="preserve"> AND LEADERSHIP</w:t>
      </w:r>
    </w:p>
    <w:p w14:paraId="1A9B932C" w14:textId="77777777" w:rsidR="00D600B9" w:rsidRDefault="00D600B9" w:rsidP="00D600B9">
      <w:pPr>
        <w:pStyle w:val="ListParagraph"/>
        <w:numPr>
          <w:ilvl w:val="0"/>
          <w:numId w:val="13"/>
        </w:numPr>
        <w:tabs>
          <w:tab w:val="right" w:pos="10315"/>
        </w:tabs>
        <w:spacing w:after="19" w:line="23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Board Member for</w:t>
      </w:r>
      <w:r w:rsidRPr="00D600B9">
        <w:rPr>
          <w:rFonts w:ascii="Calibri" w:eastAsia="Calibri" w:hAnsi="Calibri" w:cs="Calibri"/>
        </w:rPr>
        <w:t xml:space="preserve"> Michigan Association for Industrial-Organizational Psychology</w:t>
      </w:r>
      <w:r>
        <w:rPr>
          <w:rFonts w:ascii="Calibri" w:eastAsia="Calibri" w:hAnsi="Calibri" w:cs="Calibri"/>
        </w:rPr>
        <w:t xml:space="preserve"> (2013-Present)</w:t>
      </w:r>
    </w:p>
    <w:p w14:paraId="5D69C305" w14:textId="7A80A07C" w:rsidR="00D600B9" w:rsidRDefault="00D600B9" w:rsidP="00D600B9">
      <w:pPr>
        <w:pStyle w:val="ListParagraph"/>
        <w:numPr>
          <w:ilvl w:val="1"/>
          <w:numId w:val="13"/>
        </w:numPr>
        <w:tabs>
          <w:tab w:val="right" w:pos="10315"/>
        </w:tabs>
        <w:spacing w:after="19" w:line="23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President 2016-2017</w:t>
      </w:r>
      <w:r w:rsidR="00AB3B02">
        <w:rPr>
          <w:rFonts w:ascii="Calibri" w:eastAsia="Calibri" w:hAnsi="Calibri" w:cs="Calibri"/>
        </w:rPr>
        <w:t>, 2019-2020</w:t>
      </w:r>
    </w:p>
    <w:p w14:paraId="3D6B6DF5" w14:textId="77777777" w:rsidR="00D600B9" w:rsidRDefault="00D600B9" w:rsidP="00D600B9">
      <w:pPr>
        <w:pStyle w:val="ListParagraph"/>
        <w:numPr>
          <w:ilvl w:val="1"/>
          <w:numId w:val="13"/>
        </w:numPr>
        <w:tabs>
          <w:tab w:val="right" w:pos="10315"/>
        </w:tabs>
        <w:spacing w:after="19" w:line="23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Organized “Technology Trends in IO Psychology” interactive panel discussion </w:t>
      </w:r>
    </w:p>
    <w:p w14:paraId="5D66335B" w14:textId="77777777" w:rsidR="00D600B9" w:rsidRPr="00D600B9" w:rsidRDefault="00D600B9" w:rsidP="00D600B9">
      <w:pPr>
        <w:pStyle w:val="ListParagraph"/>
        <w:numPr>
          <w:ilvl w:val="0"/>
          <w:numId w:val="13"/>
        </w:numPr>
        <w:tabs>
          <w:tab w:val="right" w:pos="10315"/>
        </w:tabs>
        <w:spacing w:after="19" w:line="239" w:lineRule="auto"/>
        <w:rPr>
          <w:rFonts w:ascii="Calibri" w:eastAsia="Calibri" w:hAnsi="Calibri" w:cs="Calibri"/>
        </w:rPr>
      </w:pPr>
      <w:r w:rsidRPr="00D600B9"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</w:rPr>
        <w:t>olunteer for V</w:t>
      </w:r>
      <w:r w:rsidRPr="00D600B9">
        <w:rPr>
          <w:rFonts w:ascii="Calibri" w:eastAsia="Calibri" w:hAnsi="Calibri" w:cs="Calibri"/>
        </w:rPr>
        <w:t xml:space="preserve">oters Not Politicians (Proposition 2) </w:t>
      </w:r>
      <w:r>
        <w:rPr>
          <w:rFonts w:ascii="Calibri" w:eastAsia="Calibri" w:hAnsi="Calibri" w:cs="Calibri"/>
        </w:rPr>
        <w:t>Campaign (2018)</w:t>
      </w:r>
    </w:p>
    <w:p w14:paraId="34CD24B8" w14:textId="77777777" w:rsidR="00D600B9" w:rsidRPr="00D600B9" w:rsidRDefault="00D600B9" w:rsidP="00D600B9">
      <w:pPr>
        <w:pStyle w:val="ListParagraph"/>
        <w:numPr>
          <w:ilvl w:val="1"/>
          <w:numId w:val="13"/>
        </w:numPr>
        <w:tabs>
          <w:tab w:val="right" w:pos="10315"/>
        </w:tabs>
        <w:spacing w:after="19" w:line="23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Designed and implemented campaign-wide 5,000 volunteer survey to monitor campaign progress</w:t>
      </w:r>
    </w:p>
    <w:p w14:paraId="3D066795" w14:textId="7D1FD7A8" w:rsidR="00D600B9" w:rsidRDefault="00AB3B02" w:rsidP="00D600B9">
      <w:pPr>
        <w:pStyle w:val="ListParagraph"/>
        <w:numPr>
          <w:ilvl w:val="0"/>
          <w:numId w:val="13"/>
        </w:numPr>
        <w:tabs>
          <w:tab w:val="right" w:pos="10315"/>
        </w:tabs>
        <w:spacing w:after="19" w:line="23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Founder</w:t>
      </w:r>
      <w:bookmarkStart w:id="1" w:name="_GoBack"/>
      <w:bookmarkEnd w:id="1"/>
      <w:r w:rsidR="00D600B9">
        <w:rPr>
          <w:rFonts w:ascii="Calibri" w:eastAsia="Calibri" w:hAnsi="Calibri" w:cs="Calibri"/>
        </w:rPr>
        <w:t xml:space="preserve"> and leader of the Storytelling Special Interest Group for the Detroit chapter of the Association for Talent Development</w:t>
      </w:r>
      <w:r>
        <w:rPr>
          <w:rFonts w:ascii="Calibri" w:eastAsia="Calibri" w:hAnsi="Calibri" w:cs="Calibri"/>
        </w:rPr>
        <w:t xml:space="preserve"> (2019-Present)</w:t>
      </w:r>
    </w:p>
    <w:p w14:paraId="39C09692" w14:textId="77777777" w:rsidR="00D600B9" w:rsidRDefault="00D600B9" w:rsidP="00D600B9">
      <w:pPr>
        <w:pStyle w:val="ListParagraph"/>
        <w:numPr>
          <w:ilvl w:val="0"/>
          <w:numId w:val="13"/>
        </w:numPr>
        <w:tabs>
          <w:tab w:val="right" w:pos="10315"/>
        </w:tabs>
        <w:spacing w:after="19" w:line="23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Co-Chair for the Entrepreneurship Circle at Pastel Co-Working Space</w:t>
      </w:r>
    </w:p>
    <w:p w14:paraId="2C5D37E8" w14:textId="77777777" w:rsidR="00F61296" w:rsidRPr="00A569BC" w:rsidRDefault="00D600B9" w:rsidP="00A569BC">
      <w:pPr>
        <w:pStyle w:val="ListParagraph"/>
        <w:numPr>
          <w:ilvl w:val="0"/>
          <w:numId w:val="13"/>
        </w:numPr>
        <w:tabs>
          <w:tab w:val="right" w:pos="10315"/>
        </w:tabs>
        <w:spacing w:after="19" w:line="239" w:lineRule="auto"/>
        <w:rPr>
          <w:rFonts w:ascii="Calibri" w:eastAsia="Calibri" w:hAnsi="Calibri" w:cs="Calibri"/>
        </w:rPr>
      </w:pPr>
      <w:r w:rsidRPr="00270A63">
        <w:rPr>
          <w:rFonts w:ascii="Calibri" w:eastAsia="Calibri" w:hAnsi="Calibri" w:cs="Calibri"/>
        </w:rPr>
        <w:t>Membership in Society for Industrial Organizational Psychology, International Society for Performance Improvement, and Association for Talent Development</w:t>
      </w:r>
    </w:p>
    <w:sectPr w:rsidR="00F61296" w:rsidRPr="00A569BC">
      <w:headerReference w:type="default" r:id="rId8"/>
      <w:pgSz w:w="12240" w:h="15840"/>
      <w:pgMar w:top="1063" w:right="926" w:bottom="1074" w:left="9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53842" w14:textId="77777777" w:rsidR="009E4349" w:rsidRDefault="009E4349" w:rsidP="00FC6E1A">
      <w:pPr>
        <w:spacing w:after="0" w:line="240" w:lineRule="auto"/>
      </w:pPr>
      <w:r>
        <w:separator/>
      </w:r>
    </w:p>
  </w:endnote>
  <w:endnote w:type="continuationSeparator" w:id="0">
    <w:p w14:paraId="28DA834E" w14:textId="77777777" w:rsidR="009E4349" w:rsidRDefault="009E4349" w:rsidP="00FC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F2956" w14:textId="77777777" w:rsidR="009E4349" w:rsidRDefault="009E4349" w:rsidP="00FC6E1A">
      <w:pPr>
        <w:spacing w:after="0" w:line="240" w:lineRule="auto"/>
      </w:pPr>
      <w:r>
        <w:separator/>
      </w:r>
    </w:p>
  </w:footnote>
  <w:footnote w:type="continuationSeparator" w:id="0">
    <w:p w14:paraId="13ED8688" w14:textId="77777777" w:rsidR="009E4349" w:rsidRDefault="009E4349" w:rsidP="00FC6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DC419" w14:textId="585EAFBB" w:rsidR="00FC6E1A" w:rsidRDefault="00FC6E1A" w:rsidP="00FC6E1A">
    <w:pPr>
      <w:tabs>
        <w:tab w:val="right" w:pos="10315"/>
      </w:tabs>
      <w:spacing w:after="0"/>
    </w:pPr>
    <w:r w:rsidRPr="00753F28">
      <w:rPr>
        <w:b/>
      </w:rPr>
      <w:t>Jessica Tower, M.A.</w:t>
    </w:r>
    <w:r>
      <w:rPr>
        <w:sz w:val="20"/>
      </w:rPr>
      <w:tab/>
    </w:r>
    <w:r w:rsidRPr="00FC6E1A">
      <w:rPr>
        <w:sz w:val="20"/>
      </w:rPr>
      <w:t xml:space="preserve">Royal Oak, MI | 303-880-7483 | jessica@towerandco.com </w:t>
    </w:r>
    <w:r>
      <w:rPr>
        <w:noProof/>
      </w:rPr>
      <mc:AlternateContent>
        <mc:Choice Requires="wpg">
          <w:drawing>
            <wp:inline distT="0" distB="0" distL="0" distR="0" wp14:anchorId="651654B9" wp14:editId="24BD2D14">
              <wp:extent cx="6534913" cy="39636"/>
              <wp:effectExtent l="0" t="0" r="0" b="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4913" cy="39636"/>
                        <a:chOff x="0" y="0"/>
                        <a:chExt cx="6534913" cy="39636"/>
                      </a:xfrm>
                    </wpg:grpSpPr>
                    <wps:wsp>
                      <wps:cNvPr id="2" name="Shape 13216"/>
                      <wps:cNvSpPr/>
                      <wps:spPr>
                        <a:xfrm>
                          <a:off x="0" y="0"/>
                          <a:ext cx="6534913" cy="39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4913" h="39636">
                              <a:moveTo>
                                <a:pt x="0" y="19818"/>
                              </a:moveTo>
                              <a:lnTo>
                                <a:pt x="6534913" y="19818"/>
                              </a:lnTo>
                            </a:path>
                          </a:pathLst>
                        </a:custGeom>
                        <a:ln w="39636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1C2E8D43" id="Group 1" o:spid="_x0000_s1026" style="width:514.55pt;height:3.1pt;mso-position-horizontal-relative:char;mso-position-vertical-relative:line" coordsize="65349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">
              <v:shape id="Shape 13216" o:spid="_x0000_s1027" style="position:absolute;width:65349;height:396;visibility:visible;mso-wrap-style:square;v-text-anchor:top" coordsize="6534913,39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" path="m,19818r6534913,e" filled="f" strokeweight="1.101mm">
                <v:stroke miterlimit="1" joinstyle="miter"/>
                <v:path arrowok="t" textboxrect="0,0,6534913,39636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9" style="width:5.5pt;height:5.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numPicBullet w:numPicBulletId="1">
    <w:pict>
      <v:shape id="_x0000_i1030" style="width:5.5pt;height:5.5pt" coordsize="" o:spt="100" o:bullet="t" adj="0,,0" path="" stroked="f">
        <v:stroke joinstyle="miter"/>
        <v:imagedata r:id="rId2" o:title="image21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.5pt;height:1.5pt;visibility:visible;mso-wrap-style:square" o:bullet="t">
        <v:imagedata r:id="rId3" o:title=""/>
      </v:shape>
    </w:pict>
  </w:numPicBullet>
  <w:abstractNum w:abstractNumId="0" w15:restartNumberingAfterBreak="0">
    <w:nsid w:val="055250F1"/>
    <w:multiLevelType w:val="hybridMultilevel"/>
    <w:tmpl w:val="C32CF458"/>
    <w:lvl w:ilvl="0" w:tplc="7C485E6C">
      <w:start w:val="1"/>
      <w:numFmt w:val="bullet"/>
      <w:lvlText w:val="•"/>
      <w:lvlPicBulletId w:val="1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22CF32">
      <w:start w:val="1"/>
      <w:numFmt w:val="bullet"/>
      <w:lvlText w:val="o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4C5842">
      <w:start w:val="1"/>
      <w:numFmt w:val="bullet"/>
      <w:lvlText w:val="▪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F2884C">
      <w:start w:val="1"/>
      <w:numFmt w:val="bullet"/>
      <w:lvlText w:val="•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B67E5C">
      <w:start w:val="1"/>
      <w:numFmt w:val="bullet"/>
      <w:lvlText w:val="o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BE95A2">
      <w:start w:val="1"/>
      <w:numFmt w:val="bullet"/>
      <w:lvlText w:val="▪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768AC0">
      <w:start w:val="1"/>
      <w:numFmt w:val="bullet"/>
      <w:lvlText w:val="•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AE54EA">
      <w:start w:val="1"/>
      <w:numFmt w:val="bullet"/>
      <w:lvlText w:val="o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B04000">
      <w:start w:val="1"/>
      <w:numFmt w:val="bullet"/>
      <w:lvlText w:val="▪"/>
      <w:lvlJc w:val="left"/>
      <w:pPr>
        <w:ind w:left="6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3E71BE"/>
    <w:multiLevelType w:val="hybridMultilevel"/>
    <w:tmpl w:val="28DCE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87FDB"/>
    <w:multiLevelType w:val="hybridMultilevel"/>
    <w:tmpl w:val="94E6A92C"/>
    <w:lvl w:ilvl="0" w:tplc="941EBA94">
      <w:start w:val="1"/>
      <w:numFmt w:val="bullet"/>
      <w:lvlText w:val=""/>
      <w:lvlPicBulletId w:val="2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600" w:hanging="360"/>
      </w:pPr>
      <w:rPr>
        <w:rFonts w:ascii="Wingdings" w:hAnsi="Wingdings" w:hint="default"/>
      </w:rPr>
    </w:lvl>
  </w:abstractNum>
  <w:abstractNum w:abstractNumId="3" w15:restartNumberingAfterBreak="0">
    <w:nsid w:val="13332EEF"/>
    <w:multiLevelType w:val="hybridMultilevel"/>
    <w:tmpl w:val="8CE0E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C6799"/>
    <w:multiLevelType w:val="hybridMultilevel"/>
    <w:tmpl w:val="5066B620"/>
    <w:lvl w:ilvl="0" w:tplc="941EBA9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A8CB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0297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2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2A9E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9EEB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C02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CCC4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3C0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24274BF"/>
    <w:multiLevelType w:val="hybridMultilevel"/>
    <w:tmpl w:val="E4E6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37963"/>
    <w:multiLevelType w:val="hybridMultilevel"/>
    <w:tmpl w:val="532298D6"/>
    <w:lvl w:ilvl="0" w:tplc="BDA05AE4">
      <w:start w:val="1"/>
      <w:numFmt w:val="bullet"/>
      <w:lvlText w:val="•"/>
      <w:lvlPicBulletId w:val="0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CC9AA6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DCC236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463ADC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9244DC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145238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FC4448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81796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D0203A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8B559A"/>
    <w:multiLevelType w:val="hybridMultilevel"/>
    <w:tmpl w:val="8A845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14BA5"/>
    <w:multiLevelType w:val="hybridMultilevel"/>
    <w:tmpl w:val="7A2EB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301CC"/>
    <w:multiLevelType w:val="hybridMultilevel"/>
    <w:tmpl w:val="5A6C4B06"/>
    <w:lvl w:ilvl="0" w:tplc="75AE0798">
      <w:start w:val="1"/>
      <w:numFmt w:val="bullet"/>
      <w:lvlText w:val="•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A24C38">
      <w:start w:val="1"/>
      <w:numFmt w:val="bullet"/>
      <w:lvlText w:val="o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3ACEA6">
      <w:start w:val="1"/>
      <w:numFmt w:val="bullet"/>
      <w:lvlText w:val="▪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581E0A">
      <w:start w:val="1"/>
      <w:numFmt w:val="bullet"/>
      <w:lvlText w:val="•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D87446">
      <w:start w:val="1"/>
      <w:numFmt w:val="bullet"/>
      <w:lvlText w:val="o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646F04">
      <w:start w:val="1"/>
      <w:numFmt w:val="bullet"/>
      <w:lvlText w:val="▪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76DED8">
      <w:start w:val="1"/>
      <w:numFmt w:val="bullet"/>
      <w:lvlText w:val="•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380604">
      <w:start w:val="1"/>
      <w:numFmt w:val="bullet"/>
      <w:lvlText w:val="o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D0A16C">
      <w:start w:val="1"/>
      <w:numFmt w:val="bullet"/>
      <w:lvlText w:val="▪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437244"/>
    <w:multiLevelType w:val="hybridMultilevel"/>
    <w:tmpl w:val="E6E80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40B59"/>
    <w:multiLevelType w:val="hybridMultilevel"/>
    <w:tmpl w:val="F65CE848"/>
    <w:lvl w:ilvl="0" w:tplc="AF1416D0">
      <w:start w:val="1"/>
      <w:numFmt w:val="bullet"/>
      <w:lvlText w:val="•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E384D3C">
      <w:start w:val="1"/>
      <w:numFmt w:val="bullet"/>
      <w:lvlText w:val="o"/>
      <w:lvlJc w:val="left"/>
      <w:pPr>
        <w:ind w:left="1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D4654A6">
      <w:start w:val="1"/>
      <w:numFmt w:val="bullet"/>
      <w:lvlText w:val="▪"/>
      <w:lvlJc w:val="left"/>
      <w:pPr>
        <w:ind w:left="2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55A397A">
      <w:start w:val="1"/>
      <w:numFmt w:val="bullet"/>
      <w:lvlText w:val="•"/>
      <w:lvlJc w:val="left"/>
      <w:pPr>
        <w:ind w:left="3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9EE3714">
      <w:start w:val="1"/>
      <w:numFmt w:val="bullet"/>
      <w:lvlText w:val="o"/>
      <w:lvlJc w:val="left"/>
      <w:pPr>
        <w:ind w:left="3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B703F4C">
      <w:start w:val="1"/>
      <w:numFmt w:val="bullet"/>
      <w:lvlText w:val="▪"/>
      <w:lvlJc w:val="left"/>
      <w:pPr>
        <w:ind w:left="4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01696CC">
      <w:start w:val="1"/>
      <w:numFmt w:val="bullet"/>
      <w:lvlText w:val="•"/>
      <w:lvlJc w:val="left"/>
      <w:pPr>
        <w:ind w:left="5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D8A03EA">
      <w:start w:val="1"/>
      <w:numFmt w:val="bullet"/>
      <w:lvlText w:val="o"/>
      <w:lvlJc w:val="left"/>
      <w:pPr>
        <w:ind w:left="6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B6AEDD0">
      <w:start w:val="1"/>
      <w:numFmt w:val="bullet"/>
      <w:lvlText w:val="▪"/>
      <w:lvlJc w:val="left"/>
      <w:pPr>
        <w:ind w:left="6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5F222E"/>
    <w:multiLevelType w:val="hybridMultilevel"/>
    <w:tmpl w:val="F9A4CDD2"/>
    <w:lvl w:ilvl="0" w:tplc="941EBA94">
      <w:start w:val="1"/>
      <w:numFmt w:val="bullet"/>
      <w:lvlText w:val=""/>
      <w:lvlPicBulletId w:val="2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9"/>
  </w:num>
  <w:num w:numId="5">
    <w:abstractNumId w:val="4"/>
  </w:num>
  <w:num w:numId="6">
    <w:abstractNumId w:val="2"/>
  </w:num>
  <w:num w:numId="7">
    <w:abstractNumId w:val="12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96"/>
    <w:rsid w:val="000147B0"/>
    <w:rsid w:val="001E6131"/>
    <w:rsid w:val="00203932"/>
    <w:rsid w:val="00270A63"/>
    <w:rsid w:val="002A4CD7"/>
    <w:rsid w:val="002E1179"/>
    <w:rsid w:val="0049491E"/>
    <w:rsid w:val="006B33E7"/>
    <w:rsid w:val="00753F28"/>
    <w:rsid w:val="00785D40"/>
    <w:rsid w:val="00860046"/>
    <w:rsid w:val="009454F3"/>
    <w:rsid w:val="009E4349"/>
    <w:rsid w:val="00A569BC"/>
    <w:rsid w:val="00AB3B02"/>
    <w:rsid w:val="00AC26D6"/>
    <w:rsid w:val="00D600B9"/>
    <w:rsid w:val="00EB377C"/>
    <w:rsid w:val="00F07F2D"/>
    <w:rsid w:val="00F61296"/>
    <w:rsid w:val="00F81DBB"/>
    <w:rsid w:val="00FC6E1A"/>
    <w:rsid w:val="00F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11D26"/>
  <w15:docId w15:val="{9692089D-C0C9-46B2-A040-734BC705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2"/>
      <w:ind w:right="67"/>
      <w:jc w:val="center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7"/>
      <w:ind w:left="24" w:hanging="10"/>
      <w:outlineLvl w:val="1"/>
    </w:pPr>
    <w:rPr>
      <w:rFonts w:ascii="Calibri" w:eastAsia="Calibri" w:hAnsi="Calibri" w:cs="Calibri"/>
      <w:color w:val="000000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28"/>
      <w:ind w:right="62"/>
      <w:jc w:val="center"/>
      <w:outlineLvl w:val="2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6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E1A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C6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E1A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2A4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Resources Executive (Director/VP) Resume Sample</vt:lpstr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Executive (Director/VP) Resume Sample</dc:title>
  <dc:subject>Human Resources Executive (Director/VP) Resume Sample</dc:subject>
  <dc:creator>frank casey</dc:creator>
  <cp:keywords/>
  <cp:lastModifiedBy>Jessica Tower</cp:lastModifiedBy>
  <cp:revision>8</cp:revision>
  <dcterms:created xsi:type="dcterms:W3CDTF">2019-02-20T17:06:00Z</dcterms:created>
  <dcterms:modified xsi:type="dcterms:W3CDTF">2020-06-12T15:37:00Z</dcterms:modified>
</cp:coreProperties>
</file>