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CC92" w14:textId="25C462EE" w:rsidR="00F661A8" w:rsidRDefault="00CA7604">
      <w:r>
        <w:t>Tower &amp; Company Fees</w:t>
      </w:r>
    </w:p>
    <w:p w14:paraId="7A1406EB" w14:textId="6D5A69FE" w:rsidR="00CA7604" w:rsidRDefault="00CA7604"/>
    <w:p w14:paraId="5774C1F8" w14:textId="0A04AFCA" w:rsidR="00CA7604" w:rsidRDefault="00CA7604">
      <w:r>
        <w:t xml:space="preserve">Tower &amp; Co works with clients to determine a fair fee within budget. Because of that, </w:t>
      </w:r>
      <w:r w:rsidR="00ED2051">
        <w:t xml:space="preserve">there are no standard rates for services. </w:t>
      </w:r>
    </w:p>
    <w:p w14:paraId="70D89EF6" w14:textId="16A0A75C" w:rsidR="00ED2051" w:rsidRDefault="00ED2051">
      <w:r w:rsidRPr="00ED2051">
        <w:t>At times, I will work with clients to change the scope, break the project into phases, or find other solutions to make the fee work within available funds, meet grant requirements, etc. My goal is to help organizations move forward in their succession planning and talent management practices in a way that is in line with their budget with no "surprises."</w:t>
      </w:r>
      <w:r>
        <w:t xml:space="preserve"> Typically, this means </w:t>
      </w:r>
      <w:r w:rsidR="00E56ACB">
        <w:t xml:space="preserve">a flat fee per project. </w:t>
      </w:r>
    </w:p>
    <w:p w14:paraId="627BCF48" w14:textId="2D1CE1B3" w:rsidR="00ED2051" w:rsidRDefault="00ED2051">
      <w:r>
        <w:t>Historically, most project costs have fallen in the following ranges:</w:t>
      </w:r>
    </w:p>
    <w:p w14:paraId="46C50DAD" w14:textId="5EA5A628" w:rsidR="00CA7604" w:rsidRDefault="00CA7604" w:rsidP="00CA7604">
      <w:pPr>
        <w:pStyle w:val="ListParagraph"/>
        <w:numPr>
          <w:ilvl w:val="0"/>
          <w:numId w:val="1"/>
        </w:numPr>
      </w:pPr>
      <w:r>
        <w:t>Pre-employment assessments</w:t>
      </w:r>
      <w:r w:rsidR="00ED2051">
        <w:t>/developmental assessments</w:t>
      </w:r>
      <w:r>
        <w:t>: approximately $1,000-$2,500 per candidate depending on the depth of the evaluation</w:t>
      </w:r>
    </w:p>
    <w:p w14:paraId="799D677C" w14:textId="5EFFC20C" w:rsidR="00CA7604" w:rsidRDefault="00CA7604" w:rsidP="00CA7604">
      <w:pPr>
        <w:pStyle w:val="ListParagraph"/>
        <w:numPr>
          <w:ilvl w:val="0"/>
          <w:numId w:val="1"/>
        </w:numPr>
      </w:pPr>
      <w:r>
        <w:t>Succession planning projects: $1500-$5</w:t>
      </w:r>
      <w:r w:rsidR="00E56ACB">
        <w:t>0</w:t>
      </w:r>
      <w:bookmarkStart w:id="0" w:name="_GoBack"/>
      <w:bookmarkEnd w:id="0"/>
      <w:r>
        <w:t xml:space="preserve">00 per candidate </w:t>
      </w:r>
    </w:p>
    <w:p w14:paraId="3C61A4ED" w14:textId="26363E67" w:rsidR="00ED2051" w:rsidRDefault="00ED2051" w:rsidP="00ED2051">
      <w:pPr>
        <w:pStyle w:val="ListParagraph"/>
        <w:numPr>
          <w:ilvl w:val="0"/>
          <w:numId w:val="1"/>
        </w:numPr>
      </w:pPr>
      <w:r>
        <w:t>In-person or virtual training or other facilitation: $2000-3500 per day, less for partial-day sessions</w:t>
      </w:r>
    </w:p>
    <w:sectPr w:rsidR="00ED2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62D"/>
    <w:multiLevelType w:val="hybridMultilevel"/>
    <w:tmpl w:val="BE3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04"/>
    <w:rsid w:val="00223CFF"/>
    <w:rsid w:val="00A26438"/>
    <w:rsid w:val="00CA7604"/>
    <w:rsid w:val="00E56ACB"/>
    <w:rsid w:val="00ED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F8AA"/>
  <w15:chartTrackingRefBased/>
  <w15:docId w15:val="{C29B5642-4FCB-45F1-9DD2-BB377A42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Tower</dc:creator>
  <cp:keywords/>
  <dc:description/>
  <cp:lastModifiedBy>Jessica Tower</cp:lastModifiedBy>
  <cp:revision>1</cp:revision>
  <dcterms:created xsi:type="dcterms:W3CDTF">2020-06-15T20:07:00Z</dcterms:created>
  <dcterms:modified xsi:type="dcterms:W3CDTF">2020-06-18T15:55:00Z</dcterms:modified>
</cp:coreProperties>
</file>